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8" w:rsidRDefault="002E6755">
      <w:r>
        <w:t>Name of the Union:</w:t>
      </w:r>
      <w:r>
        <w:tab/>
        <w:t>BSNL Employees Union</w:t>
      </w:r>
    </w:p>
    <w:tbl>
      <w:tblPr>
        <w:tblStyle w:val="TableGrid"/>
        <w:tblW w:w="0" w:type="auto"/>
        <w:tblLook w:val="04A0"/>
      </w:tblPr>
      <w:tblGrid>
        <w:gridCol w:w="4772"/>
        <w:gridCol w:w="4772"/>
      </w:tblGrid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 w:rsidP="002E6755">
            <w:r>
              <w:t>Vendor Name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Vendor Name 2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Address 1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Address 2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Address 3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Town / District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 xml:space="preserve">Postal </w:t>
            </w:r>
            <w:proofErr w:type="spellStart"/>
            <w:r>
              <w:t>Pincode</w:t>
            </w:r>
            <w:proofErr w:type="spellEnd"/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City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State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Country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Telephone No.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Fax No.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Email Id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IFSC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Bank Account Number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Account Holder’s Name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Type of Account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39"/>
        </w:trPr>
        <w:tc>
          <w:tcPr>
            <w:tcW w:w="4772" w:type="dxa"/>
          </w:tcPr>
          <w:p w:rsidR="002E6755" w:rsidRDefault="002E6755">
            <w:r>
              <w:t>Mode of Payment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19"/>
        </w:trPr>
        <w:tc>
          <w:tcPr>
            <w:tcW w:w="4772" w:type="dxa"/>
          </w:tcPr>
          <w:p w:rsidR="002E6755" w:rsidRDefault="002E6755">
            <w:r>
              <w:t>PAN Number</w:t>
            </w:r>
          </w:p>
        </w:tc>
        <w:tc>
          <w:tcPr>
            <w:tcW w:w="4772" w:type="dxa"/>
          </w:tcPr>
          <w:p w:rsidR="002E6755" w:rsidRDefault="002E6755"/>
        </w:tc>
      </w:tr>
      <w:tr w:rsidR="002E6755" w:rsidTr="002E6755">
        <w:trPr>
          <w:trHeight w:val="560"/>
        </w:trPr>
        <w:tc>
          <w:tcPr>
            <w:tcW w:w="4772" w:type="dxa"/>
          </w:tcPr>
          <w:p w:rsidR="002E6755" w:rsidRDefault="002E6755">
            <w:r>
              <w:t>Subscription Quota</w:t>
            </w:r>
          </w:p>
        </w:tc>
        <w:tc>
          <w:tcPr>
            <w:tcW w:w="4772" w:type="dxa"/>
          </w:tcPr>
          <w:p w:rsidR="002E6755" w:rsidRDefault="002E6755"/>
        </w:tc>
      </w:tr>
    </w:tbl>
    <w:p w:rsidR="002E6755" w:rsidRDefault="002E6755"/>
    <w:p w:rsidR="002E6755" w:rsidRDefault="002E6755"/>
    <w:p w:rsidR="002E6755" w:rsidRDefault="002E6755" w:rsidP="002E6755">
      <w:pPr>
        <w:jc w:val="right"/>
      </w:pPr>
      <w:r>
        <w:t>Signature</w:t>
      </w:r>
    </w:p>
    <w:sectPr w:rsidR="002E6755" w:rsidSect="001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2E6755"/>
    <w:rsid w:val="00142F08"/>
    <w:rsid w:val="002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est</cp:lastModifiedBy>
  <cp:revision>1</cp:revision>
  <dcterms:created xsi:type="dcterms:W3CDTF">2014-11-24T08:25:00Z</dcterms:created>
  <dcterms:modified xsi:type="dcterms:W3CDTF">2014-11-24T08:29:00Z</dcterms:modified>
</cp:coreProperties>
</file>